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9F" w:rsidRPr="00D3640B" w:rsidRDefault="00D3640B" w:rsidP="00DE6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40B">
        <w:rPr>
          <w:rFonts w:ascii="Times New Roman" w:hAnsi="Times New Roman" w:cs="Times New Roman"/>
          <w:b/>
          <w:sz w:val="32"/>
          <w:szCs w:val="32"/>
        </w:rPr>
        <w:t>КАТАЛОГ</w:t>
      </w:r>
    </w:p>
    <w:p w:rsidR="00D3640B" w:rsidRDefault="00D3640B" w:rsidP="00DE6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40B">
        <w:rPr>
          <w:rFonts w:ascii="Times New Roman" w:hAnsi="Times New Roman" w:cs="Times New Roman"/>
          <w:b/>
          <w:sz w:val="32"/>
          <w:szCs w:val="32"/>
        </w:rPr>
        <w:t>Подписных изданий НПЦ «ПСН»</w:t>
      </w:r>
    </w:p>
    <w:p w:rsidR="00D3640B" w:rsidRDefault="00D3640B" w:rsidP="00DE61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663"/>
        <w:gridCol w:w="1243"/>
        <w:gridCol w:w="1901"/>
        <w:gridCol w:w="2016"/>
      </w:tblGrid>
      <w:tr w:rsidR="00D3640B" w:rsidTr="00D3640B">
        <w:tc>
          <w:tcPr>
            <w:tcW w:w="522" w:type="dxa"/>
          </w:tcPr>
          <w:p w:rsidR="00D3640B" w:rsidRPr="00D3640B" w:rsidRDefault="00D3640B" w:rsidP="00D364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200" w:type="dxa"/>
          </w:tcPr>
          <w:p w:rsidR="00D3640B" w:rsidRPr="00D3640B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" w:type="dxa"/>
          </w:tcPr>
          <w:p w:rsidR="00D3640B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0B" w:rsidRPr="00D3640B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074" w:type="dxa"/>
          </w:tcPr>
          <w:p w:rsidR="00D3640B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40B" w:rsidRPr="00D3640B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</w:tcPr>
          <w:p w:rsidR="00D3640B" w:rsidRPr="00D3640B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B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0B" w:rsidTr="00D3640B">
        <w:tc>
          <w:tcPr>
            <w:tcW w:w="522" w:type="dxa"/>
          </w:tcPr>
          <w:p w:rsidR="00D3640B" w:rsidRPr="000C474F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D3640B" w:rsidRPr="000C474F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Журнал «Вестник психофизиологии»</w:t>
            </w:r>
          </w:p>
        </w:tc>
        <w:tc>
          <w:tcPr>
            <w:tcW w:w="240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0001/2018</w:t>
            </w:r>
          </w:p>
        </w:tc>
        <w:tc>
          <w:tcPr>
            <w:tcW w:w="2074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D3640B" w:rsidRPr="000C474F" w:rsidRDefault="000C474F" w:rsidP="000C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  <w:tr w:rsidR="00D3640B" w:rsidTr="00D3640B">
        <w:tc>
          <w:tcPr>
            <w:tcW w:w="522" w:type="dxa"/>
          </w:tcPr>
          <w:p w:rsidR="00D3640B" w:rsidRPr="000C474F" w:rsidRDefault="00D3640B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международного научного журнала «Вестник психофизиологии»</w:t>
            </w:r>
          </w:p>
        </w:tc>
        <w:tc>
          <w:tcPr>
            <w:tcW w:w="240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0002/2018</w:t>
            </w:r>
          </w:p>
        </w:tc>
        <w:tc>
          <w:tcPr>
            <w:tcW w:w="2074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D3640B" w:rsidRPr="000C474F" w:rsidRDefault="000C474F" w:rsidP="00D3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</w:t>
            </w:r>
          </w:p>
        </w:tc>
      </w:tr>
    </w:tbl>
    <w:p w:rsidR="00D3640B" w:rsidRPr="00D3640B" w:rsidRDefault="00D3640B" w:rsidP="00D36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40B" w:rsidRPr="00D3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EE"/>
    <w:rsid w:val="000C474F"/>
    <w:rsid w:val="006B5D9F"/>
    <w:rsid w:val="00D3640B"/>
    <w:rsid w:val="00D861EE"/>
    <w:rsid w:val="00D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835"/>
  <w15:chartTrackingRefBased/>
  <w15:docId w15:val="{4B0484F5-7CAF-4599-A124-06BC97F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2022-04-11T19:12:00Z</dcterms:created>
  <dcterms:modified xsi:type="dcterms:W3CDTF">2022-04-11T19:17:00Z</dcterms:modified>
</cp:coreProperties>
</file>